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05"/>
        <w:gridCol w:w="3772"/>
      </w:tblGrid>
      <w:tr>
        <w:tblPrEx>
          <w:shd w:val="clear" w:color="auto" w:fill="ced7e7"/>
        </w:tblPrEx>
        <w:trPr>
          <w:trHeight w:val="316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abab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" w:after="0" w:line="317" w:lineRule="exact"/>
              <w:ind w:left="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rtl w:val="0"/>
                <w:lang w:val="pt-PT"/>
              </w:rPr>
              <w:t>RELAT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4"/>
                <w:szCs w:val="24"/>
                <w:rtl w:val="0"/>
                <w:lang w:val="pt-PT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4"/>
                <w:szCs w:val="24"/>
                <w:rtl w:val="0"/>
                <w:lang w:val="pt-PT"/>
              </w:rPr>
              <w:t>RIO</w:t>
            </w:r>
            <w:r>
              <w:rPr>
                <w:rFonts w:ascii="Times New Roman" w:hAnsi="Times New Roman"/>
                <w:b w:val="1"/>
                <w:bCs w:val="1"/>
                <w:spacing w:val="34"/>
                <w:sz w:val="24"/>
                <w:szCs w:val="24"/>
                <w:rtl w:val="0"/>
                <w:lang w:val="pt-PT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DE EST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GIO DOC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pt-PT"/>
              </w:rPr>
              <w:t>NCIA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2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Discente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:</w:t>
            </w:r>
          </w:p>
        </w:tc>
        <w:tc>
          <w:tcPr>
            <w:tcW w:type="dxa" w:w="3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Matr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cula: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Orientador(a):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Disciplina: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" w:after="0" w:line="240" w:lineRule="auto"/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Docente da disciplina (supervisor):</w:t>
            </w:r>
          </w:p>
        </w:tc>
      </w:tr>
      <w:tr>
        <w:tblPrEx>
          <w:shd w:val="clear" w:color="auto" w:fill="ced7e7"/>
        </w:tblPrEx>
        <w:trPr>
          <w:trHeight w:val="4469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Avalie seu desempenho na disciplina/atividade ministrada</w:t>
            </w:r>
          </w:p>
        </w:tc>
      </w:tr>
      <w:tr>
        <w:tblPrEx>
          <w:shd w:val="clear" w:color="auto" w:fill="ced7e7"/>
        </w:tblPrEx>
        <w:trPr>
          <w:trHeight w:val="5104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Avalie relev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ncia da realiza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o do est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gio doc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ncia para forma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o acad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mica e a supervis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ã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o recebida do supervisor do est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gio para o desenvolvimento das atividades</w:t>
            </w:r>
          </w:p>
        </w:tc>
      </w:tr>
      <w:tr>
        <w:tblPrEx>
          <w:shd w:val="clear" w:color="auto" w:fill="ced7e7"/>
        </w:tblPrEx>
        <w:trPr>
          <w:trHeight w:val="6944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32" w:after="0" w:line="240" w:lineRule="auto"/>
            </w:pPr>
            <w:r>
              <w:rPr>
                <w:rFonts w:ascii="Times New Roman" w:hAnsi="Times New Roman"/>
                <w:b w:val="1"/>
                <w:bCs w:val="1"/>
                <w:rtl w:val="0"/>
                <w:lang w:val="pt-PT"/>
              </w:rPr>
              <w:t>Avalie o desempenho da/o estagi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pt-PT"/>
              </w:rPr>
              <w:t>ria/o doc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pt-PT"/>
              </w:rPr>
              <w:t>ncia (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Envolvimento nas atividades programadas; comprometimento; assiduidade; grau de autonomia; desempenho; motiva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o; capacidade de contribuir com sugest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rtl w:val="0"/>
                <w:lang w:val="pt-PT"/>
              </w:rPr>
              <w:t>es para melhoria das atividades desenvolvidas; outras que julgar pertinente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717" w:hRule="atLeast"/>
        </w:trPr>
        <w:tc>
          <w:tcPr>
            <w:tcW w:type="dxa" w:w="89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5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12121"/>
                <w:u w:color="212121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5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5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5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lang w:val="pt-PT"/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9"/>
                <w:tab w:val="left" w:pos="8352"/>
                <w:tab w:val="left" w:pos="8849"/>
              </w:tabs>
              <w:bidi w:val="0"/>
              <w:spacing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Macei</w:t>
            </w:r>
            <w:r>
              <w:rPr>
                <w:rFonts w:ascii="Times New Roman" w:hAnsi="Times New Roman" w:hint="default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outline w:val="0"/>
                <w:color w:val="212121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,</w:t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/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  <w:r>
              <w:rPr>
                <w:rFonts w:ascii="Times New Roman" w:hAnsi="Times New Roman"/>
                <w:outline w:val="0"/>
                <w:color w:val="212121"/>
                <w:spacing w:val="0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/</w:t>
            </w:r>
            <w:r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lang w:val="pt-PT"/>
                <w14:textFill>
                  <w14:solidFill>
                    <w14:srgbClr w14:val="212121"/>
                  </w14:solidFill>
                </w14:textFill>
              </w:rPr>
              <w:tab/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7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sz w:val="18"/>
                <w:szCs w:val="18"/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discente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"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18"/>
                <w:szCs w:val="18"/>
                <w:lang w:val="pt-PT"/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8"/>
                <w:tab w:val="left" w:pos="8351"/>
                <w:tab w:val="left" w:pos="8849"/>
              </w:tabs>
              <w:bidi w:val="0"/>
              <w:spacing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________________________________ 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6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orientador(a)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</w:p>
          <w:p>
            <w:pPr>
              <w:pStyle w:val="Normal6"/>
              <w:widowControl w:val="0"/>
              <w:tabs>
                <w:tab w:val="left" w:pos="6619"/>
                <w:tab w:val="left" w:pos="7828"/>
                <w:tab w:val="left" w:pos="8351"/>
                <w:tab w:val="left" w:pos="8849"/>
              </w:tabs>
              <w:bidi w:val="0"/>
              <w:spacing w:after="0" w:line="240" w:lineRule="auto"/>
              <w:ind w:left="107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12121"/>
                <w:u w:val="single" w:color="202020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________________________________ </w:t>
            </w:r>
          </w:p>
          <w:p>
            <w:pPr>
              <w:pStyle w:val="Normal6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bidi w:val="0"/>
              <w:spacing w:before="18" w:after="0" w:line="240" w:lineRule="auto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Assinatura</w:t>
            </w:r>
            <w:r>
              <w:rPr>
                <w:rFonts w:ascii="Times New Roman" w:hAnsi="Times New Roman"/>
                <w:outline w:val="0"/>
                <w:color w:val="212121"/>
                <w:spacing w:val="-5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do(a)</w:t>
            </w:r>
            <w:r>
              <w:rPr>
                <w:rFonts w:ascii="Times New Roman" w:hAnsi="Times New Roman"/>
                <w:outline w:val="0"/>
                <w:color w:val="212121"/>
                <w:spacing w:val="-6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212121"/>
                <w:spacing w:val="-2"/>
                <w:sz w:val="18"/>
                <w:szCs w:val="18"/>
                <w:u w:color="212121"/>
                <w:rtl w:val="0"/>
                <w:lang w:val="pt-PT"/>
                <w14:textFill>
                  <w14:solidFill>
                    <w14:srgbClr w14:val="212121"/>
                  </w14:solidFill>
                </w14:textFill>
              </w:rPr>
              <w:t>docente supervisor(a)</w:t>
            </w:r>
          </w:p>
        </w:tc>
      </w:tr>
    </w:tbl>
    <w:p>
      <w:pPr>
        <w:pStyle w:val="paragraph"/>
        <w:spacing w:before="0" w:after="0"/>
      </w:pPr>
    </w:p>
    <w:sectPr>
      <w:headerReference w:type="default" r:id="rId4"/>
      <w:footerReference w:type="default" r:id="rId5"/>
      <w:pgSz w:w="11900" w:h="16840" w:orient="portrait"/>
      <w:pgMar w:top="1701" w:right="1134" w:bottom="1134" w:left="1701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bhaya Libre Regular">
    <w:charset w:val="00"/>
    <w:family w:val="roman"/>
    <w:pitch w:val="default"/>
  </w:font>
  <w:font w:name="Abhaya Libre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agraph"/>
      <w:spacing w:before="0" w:after="0"/>
      <w:ind w:left="15" w:right="15" w:firstLine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0"/>
        <w:szCs w:val="20"/>
        <w14:textFill>
          <w14:solidFill>
            <w14:srgbClr w14:val="535353"/>
          </w14:solidFill>
        </w14:textFill>
      </w:rPr>
    </w:pPr>
  </w:p>
  <w:p>
    <w:pPr>
      <w:pStyle w:val="paragraph"/>
      <w:spacing w:before="0" w:after="0"/>
      <w:ind w:left="15" w:right="15" w:firstLine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0"/>
        <w:szCs w:val="20"/>
        <w14:textFill>
          <w14:solidFill>
            <w14:srgbClr w14:val="535353"/>
          </w14:solidFill>
        </w14:textFill>
      </w:rPr>
    </w:pP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Campus A.C. Sim</w:t>
    </w:r>
    <w:r>
      <w:rPr>
        <w:rFonts w:ascii="Abhaya Libre Regular" w:hAnsi="Abhaya Libre Regular" w:hint="default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õ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es</w:t>
    </w:r>
  </w:p>
  <w:p>
    <w:pPr>
      <w:pStyle w:val="paragraph"/>
      <w:spacing w:before="0" w:after="0"/>
      <w:ind w:left="15" w:right="15" w:firstLine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0"/>
        <w:szCs w:val="20"/>
        <w14:textFill>
          <w14:solidFill>
            <w14:srgbClr w14:val="535353"/>
          </w14:solidFill>
        </w14:textFill>
      </w:rPr>
    </w:pP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Av. Lourival Melo Mota, S/N - Tabuleiro do Martins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|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CEP: 57072-900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|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 Macei</w:t>
    </w:r>
    <w:r>
      <w:rPr>
        <w:rFonts w:ascii="Abhaya Libre Regular" w:hAnsi="Abhaya Libre Regular" w:hint="default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 xml:space="preserve">ó 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(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AL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)</w:t>
    </w:r>
  </w:p>
  <w:p>
    <w:pPr>
      <w:pStyle w:val="paragraph"/>
      <w:spacing w:before="0" w:after="0"/>
      <w:ind w:left="15" w:right="15" w:firstLine="0"/>
      <w:jc w:val="center"/>
    </w:pP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(82)</w:t>
    </w:r>
    <w:r>
      <w:rPr>
        <w:rFonts w:ascii="Abhaya Libre Regular" w:hAnsi="Abhaya Libre Regular" w:hint="default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 </w:t>
    </w:r>
    <w:r>
      <w:rPr>
        <w:rFonts w:ascii="Abhaya Libre Regular" w:hAnsi="Abhaya Libre Regular"/>
        <w:outline w:val="0"/>
        <w:color w:val="525252"/>
        <w:sz w:val="20"/>
        <w:szCs w:val="20"/>
        <w:rtl w:val="0"/>
        <w:lang w:val="pt-PT"/>
        <w14:textFill>
          <w14:solidFill>
            <w14:srgbClr w14:val="535353"/>
          </w14:solidFill>
        </w14:textFill>
      </w:rPr>
      <w:t>98221-2933 | ppgcom@ichca.ufal.br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agraph"/>
      <w:spacing w:before="0" w:after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</w:pPr>
    <w:r>
      <w:rPr>
        <w:rFonts w:ascii="Abhaya Libre Regular" w:hAnsi="Abhaya Libre Regular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  <w:drawing xmlns:a="http://schemas.openxmlformats.org/drawingml/2006/main">
        <wp:inline distT="0" distB="0" distL="0" distR="0">
          <wp:extent cx="365398" cy="635229"/>
          <wp:effectExtent l="0" t="0" r="0" b="0"/>
          <wp:docPr id="1073741825" name="officeArt object" descr="brasao-ufal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ao-ufal p.png" descr="brasao-ufal 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98" cy="635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bhaya Libre Bold" w:hAnsi="Abhaya Libre Bold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 </w:t>
    </w:r>
    <w:r>
      <w:rPr>
        <w:rFonts w:ascii="Abhaya Libre Regular" w:hAnsi="Abhaya Libre Regular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 </w:t>
    </w:r>
  </w:p>
  <w:p>
    <w:pPr>
      <w:pStyle w:val="paragraph"/>
      <w:spacing w:before="0" w:after="0"/>
      <w:jc w:val="center"/>
      <w:rPr>
        <w:rFonts w:ascii="Abhaya Libre Bold" w:cs="Abhaya Libre Bold" w:hAnsi="Abhaya Libre Bold" w:eastAsia="Abhaya Libre Bold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</w:pP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UNIVERSIDADE FEDERAL DE ALAGOAS</w:t>
    </w:r>
  </w:p>
  <w:p>
    <w:pPr>
      <w:pStyle w:val="paragraph"/>
      <w:spacing w:before="0" w:after="0"/>
      <w:jc w:val="center"/>
      <w:rPr>
        <w:rFonts w:ascii="Abhaya Libre Regular" w:cs="Abhaya Libre Regular" w:hAnsi="Abhaya Libre Regular" w:eastAsia="Abhaya Libre Regular"/>
        <w:outline w:val="0"/>
        <w:color w:val="525252"/>
        <w:sz w:val="22"/>
        <w:szCs w:val="22"/>
        <w14:textFill>
          <w14:solidFill>
            <w14:srgbClr w14:val="535353"/>
          </w14:solidFill>
        </w14:textFill>
      </w:rPr>
    </w:pP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Instituto de Ci</w:t>
    </w:r>
    <w:r>
      <w:rPr>
        <w:rFonts w:ascii="Abhaya Libre Bold" w:hAnsi="Abhaya Libre Bold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ê</w:t>
    </w: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ncias Humanas, Comunica</w:t>
    </w:r>
    <w:r>
      <w:rPr>
        <w:rFonts w:ascii="Abhaya Libre Bold" w:hAnsi="Abhaya Libre Bold" w:hint="default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çã</w:t>
    </w:r>
    <w:r>
      <w:rPr>
        <w:rFonts w:ascii="Abhaya Libre Bold" w:hAnsi="Abhaya Libre Bold"/>
        <w:outline w:val="0"/>
        <w:color w:val="525252"/>
        <w:sz w:val="22"/>
        <w:szCs w:val="22"/>
        <w:rtl w:val="0"/>
        <w:lang w:val="pt-PT"/>
        <w14:textFill>
          <w14:solidFill>
            <w14:srgbClr w14:val="535353"/>
          </w14:solidFill>
        </w14:textFill>
      </w:rPr>
      <w:t>o e Artes</w:t>
    </w:r>
  </w:p>
  <w:p>
    <w:pPr>
      <w:pStyle w:val="paragraph"/>
      <w:spacing w:before="0" w:after="0"/>
      <w:jc w:val="center"/>
    </w:pP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Programa de P</w:t>
    </w:r>
    <w:r>
      <w:rPr>
        <w:rFonts w:ascii="Abhaya Libre Bold" w:hAnsi="Abhaya Libre Bold" w:hint="default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ó</w:t>
    </w: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s-Gradua</w:t>
    </w:r>
    <w:r>
      <w:rPr>
        <w:rFonts w:ascii="Abhaya Libre Bold" w:hAnsi="Abhaya Libre Bold" w:hint="default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çã</w:t>
    </w: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o em Comunica</w:t>
    </w:r>
    <w:r>
      <w:rPr>
        <w:rFonts w:ascii="Abhaya Libre Bold" w:hAnsi="Abhaya Libre Bold" w:hint="default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çã</w:t>
    </w:r>
    <w:r>
      <w:rPr>
        <w:rFonts w:ascii="Abhaya Libre Bold" w:hAnsi="Abhaya Libre Bold"/>
        <w:outline w:val="0"/>
        <w:color w:val="525252"/>
        <w:sz w:val="22"/>
        <w:szCs w:val="22"/>
        <w:u w:color="ff0000"/>
        <w:rtl w:val="0"/>
        <w:lang w:val="pt-PT"/>
        <w14:textFill>
          <w14:solidFill>
            <w14:srgbClr w14:val="535353"/>
          </w14:solidFill>
        </w14:textFill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6">
    <w:name w:val="Normal6"/>
    <w:next w:val="Normal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