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F" w:rsidRPr="00207273" w:rsidRDefault="008A38FF" w:rsidP="008A38FF">
      <w:pPr>
        <w:pStyle w:val="Ttulo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425450" cy="638175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638175" cy="627380"/>
            <wp:effectExtent l="19050" t="0" r="9525" b="0"/>
            <wp:docPr id="2" name="Imagem 4" descr="D:\DOCUMENTOS\UFAL\MESTRADO\Imagens &amp; Logos\Logo Mest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:\DOCUMENTOS\UFAL\MESTRADO\Imagens &amp; Logos\Logo Mest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UNIVERSID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DE FEDER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L DE ALAG</w:t>
      </w:r>
      <w:r w:rsidRPr="00207273">
        <w:rPr>
          <w:rFonts w:cs="Arial"/>
          <w:b/>
          <w:spacing w:val="-1"/>
        </w:rPr>
        <w:t>O</w:t>
      </w:r>
      <w:r w:rsidRPr="00207273">
        <w:rPr>
          <w:rFonts w:cs="Arial"/>
          <w:b/>
        </w:rPr>
        <w:t>AS</w:t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PRÓ-REITORIA DE PESQUISA E PÓS-GRADUAÇÃO</w:t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Coordenadoria de Pós-Graduação</w:t>
      </w: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Programa de Pós-Graduação em História</w:t>
      </w: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377F16">
        <w:rPr>
          <w:rFonts w:cs="Arial"/>
          <w:b/>
          <w:color w:val="FF0000"/>
          <w:sz w:val="24"/>
          <w:szCs w:val="24"/>
        </w:rPr>
        <w:t>FORMULÁRIO DE</w:t>
      </w:r>
      <w:r>
        <w:rPr>
          <w:rFonts w:cs="Arial"/>
          <w:b/>
          <w:color w:val="FF0000"/>
          <w:sz w:val="24"/>
          <w:szCs w:val="24"/>
        </w:rPr>
        <w:t xml:space="preserve"> TRANCAMENTO DE DISCIPLINA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>(ALUNO REGULAR)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7F16">
        <w:rPr>
          <w:rFonts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75pt;margin-top:9.25pt;width:372.6pt;height:26.7pt;z-index:251660288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 xml:space="preserve">Discente: 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77F16">
        <w:rPr>
          <w:b/>
          <w:noProof/>
          <w:sz w:val="24"/>
          <w:szCs w:val="24"/>
          <w:lang w:eastAsia="pt-BR"/>
        </w:rPr>
        <w:pict>
          <v:shape id="_x0000_s1027" type="#_x0000_t202" style="position:absolute;left:0;text-align:left;margin-left:65.15pt;margin-top:8.75pt;width:169.7pt;height:25.5pt;z-index:251661312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 xml:space="preserve">Matrícula: 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</w:t>
      </w:r>
    </w:p>
    <w:p w:rsidR="008A38FF" w:rsidRPr="00377F16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pict>
          <v:shape id="_x0000_s1031" type="#_x0000_t202" style="position:absolute;margin-left:225.55pt;margin-top:9.25pt;width:202.8pt;height:25.5pt;z-index:251665408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  <w:r w:rsidRPr="00377F16">
        <w:rPr>
          <w:b/>
          <w:noProof/>
          <w:sz w:val="24"/>
          <w:szCs w:val="24"/>
          <w:lang w:eastAsia="pt-BR"/>
        </w:rPr>
        <w:pict>
          <v:shape id="_x0000_s1028" type="#_x0000_t202" style="position:absolute;margin-left:89.7pt;margin-top:9.25pt;width:86.95pt;height:25.5pt;z-index:251662336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  <w:r w:rsidRPr="00377F16">
        <w:rPr>
          <w:b/>
          <w:sz w:val="24"/>
          <w:szCs w:val="24"/>
        </w:rPr>
        <w:t xml:space="preserve">Semestre Letivo:  </w:t>
      </w:r>
      <w:r>
        <w:rPr>
          <w:b/>
          <w:sz w:val="24"/>
          <w:szCs w:val="24"/>
        </w:rPr>
        <w:t xml:space="preserve">                                    Email: </w:t>
      </w: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2410"/>
        <w:gridCol w:w="1306"/>
      </w:tblGrid>
      <w:tr w:rsidR="008A38FF" w:rsidRPr="00377F16" w:rsidTr="00822045">
        <w:tc>
          <w:tcPr>
            <w:tcW w:w="4928" w:type="dxa"/>
            <w:shd w:val="clear" w:color="auto" w:fill="DDD9C3"/>
          </w:tcPr>
          <w:p w:rsidR="008A38FF" w:rsidRPr="00377F16" w:rsidRDefault="008A38FF" w:rsidP="0082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7F16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2410" w:type="dxa"/>
            <w:shd w:val="clear" w:color="auto" w:fill="DDD9C3"/>
          </w:tcPr>
          <w:p w:rsidR="008A38FF" w:rsidRPr="00377F16" w:rsidRDefault="008A38FF" w:rsidP="0082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7F16">
              <w:rPr>
                <w:b/>
                <w:sz w:val="24"/>
                <w:szCs w:val="24"/>
              </w:rPr>
              <w:t>Obrigatória/Optativa</w:t>
            </w:r>
          </w:p>
        </w:tc>
        <w:tc>
          <w:tcPr>
            <w:tcW w:w="1306" w:type="dxa"/>
            <w:shd w:val="clear" w:color="auto" w:fill="DDD9C3"/>
          </w:tcPr>
          <w:p w:rsidR="008A38FF" w:rsidRPr="00377F16" w:rsidRDefault="008A38FF" w:rsidP="0082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7F16">
              <w:rPr>
                <w:b/>
                <w:sz w:val="24"/>
                <w:szCs w:val="24"/>
              </w:rPr>
              <w:t>Horário</w:t>
            </w:r>
          </w:p>
        </w:tc>
      </w:tr>
      <w:tr w:rsidR="008A38FF" w:rsidRPr="00377F16" w:rsidTr="00822045">
        <w:tc>
          <w:tcPr>
            <w:tcW w:w="4928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38FF" w:rsidRPr="00377F16" w:rsidTr="00822045">
        <w:tc>
          <w:tcPr>
            <w:tcW w:w="4928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38FF" w:rsidRPr="00377F16" w:rsidTr="00822045">
        <w:tc>
          <w:tcPr>
            <w:tcW w:w="4928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38FF" w:rsidRPr="00377F16" w:rsidTr="0054668B">
        <w:tc>
          <w:tcPr>
            <w:tcW w:w="8644" w:type="dxa"/>
            <w:gridSpan w:val="3"/>
            <w:shd w:val="clear" w:color="auto" w:fill="DDD9C3" w:themeFill="background2" w:themeFillShade="E6"/>
          </w:tcPr>
          <w:p w:rsidR="008A38FF" w:rsidRPr="00377F16" w:rsidRDefault="008A38FF" w:rsidP="008A3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A38FF" w:rsidRPr="00377F16" w:rsidRDefault="008A38FF" w:rsidP="008A3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8A38FF" w:rsidRPr="00377F16" w:rsidTr="008A3E32">
        <w:trPr>
          <w:trHeight w:val="1778"/>
        </w:trPr>
        <w:tc>
          <w:tcPr>
            <w:tcW w:w="8644" w:type="dxa"/>
            <w:gridSpan w:val="3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A38FF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</w:p>
    <w:p w:rsidR="008A38FF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 w:rsidRPr="00377F16">
        <w:rPr>
          <w:b/>
          <w:noProof/>
          <w:sz w:val="24"/>
          <w:szCs w:val="24"/>
          <w:lang w:eastAsia="pt-BR"/>
        </w:rPr>
        <w:pict>
          <v:shape id="_x0000_s1029" type="#_x0000_t202" style="position:absolute;margin-left:35.1pt;margin-top:11.45pt;width:169.7pt;height:25.5pt;z-index:251663360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Data</w:t>
      </w:r>
      <w:r w:rsidRPr="00377F16">
        <w:rPr>
          <w:rFonts w:cs="Arial"/>
          <w:b/>
          <w:sz w:val="24"/>
          <w:szCs w:val="24"/>
        </w:rPr>
        <w:t xml:space="preserve">: 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pt-BR"/>
        </w:rPr>
        <w:pict>
          <v:shape id="_x0000_s1030" type="#_x0000_t202" style="position:absolute;left:0;text-align:left;margin-left:61.4pt;margin-top:9.8pt;width:366.95pt;height:26.7pt;z-index:251664384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DA3C78" w:rsidRDefault="008A38FF" w:rsidP="008A38FF">
      <w:pPr>
        <w:widowControl w:val="0"/>
        <w:autoSpaceDE w:val="0"/>
        <w:spacing w:after="0" w:line="240" w:lineRule="auto"/>
        <w:jc w:val="both"/>
      </w:pPr>
      <w:r>
        <w:rPr>
          <w:rFonts w:cs="Arial"/>
          <w:b/>
          <w:sz w:val="24"/>
          <w:szCs w:val="24"/>
        </w:rPr>
        <w:t>Assinatura</w:t>
      </w:r>
      <w:r w:rsidRPr="00377F16">
        <w:rPr>
          <w:rFonts w:cs="Arial"/>
          <w:b/>
          <w:sz w:val="24"/>
          <w:szCs w:val="24"/>
        </w:rPr>
        <w:t xml:space="preserve">: </w:t>
      </w:r>
    </w:p>
    <w:sectPr w:rsidR="00DA3C78" w:rsidSect="003B0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38FF"/>
    <w:rsid w:val="003F2AD4"/>
    <w:rsid w:val="006569F3"/>
    <w:rsid w:val="00792BC5"/>
    <w:rsid w:val="008A38FF"/>
    <w:rsid w:val="00A4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F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rsid w:val="008A38FF"/>
    <w:pPr>
      <w:suppressAutoHyphens/>
      <w:spacing w:after="40" w:line="240" w:lineRule="auto"/>
      <w:jc w:val="center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8A38FF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8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Filipe Pereira Caeta</dc:creator>
  <cp:keywords/>
  <dc:description/>
  <cp:lastModifiedBy>Antonio Filipe Pereira Caeta</cp:lastModifiedBy>
  <cp:revision>1</cp:revision>
  <dcterms:created xsi:type="dcterms:W3CDTF">2012-10-01T12:42:00Z</dcterms:created>
  <dcterms:modified xsi:type="dcterms:W3CDTF">2012-10-01T12:44:00Z</dcterms:modified>
</cp:coreProperties>
</file>